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46DC" w14:textId="77777777" w:rsidR="008E59BA" w:rsidRPr="008E59BA" w:rsidRDefault="008E59BA" w:rsidP="008E59BA">
      <w:r w:rsidRPr="008E59BA">
        <w:t>Question 1. We do not have any walls in the area as we are an open filed offering glamping. The alcohol would be served from the coffee trailer which is an enclosed unit at the entrance of the glampsite.</w:t>
      </w:r>
    </w:p>
    <w:p w14:paraId="0A732C0F" w14:textId="77777777" w:rsidR="008E59BA" w:rsidRPr="008E59BA" w:rsidRDefault="008E59BA" w:rsidP="008E59BA"/>
    <w:p w14:paraId="7F6DEF85" w14:textId="77777777" w:rsidR="008E59BA" w:rsidRPr="008E59BA" w:rsidRDefault="008E59BA" w:rsidP="008E59BA">
      <w:r w:rsidRPr="008E59BA">
        <w:t xml:space="preserve">Question 2. There is one entrance to the campsite and one exit, which is the same gate. The access to the coffee trailer is for staff only and is one door in and the same door out. </w:t>
      </w:r>
    </w:p>
    <w:p w14:paraId="378ACABC" w14:textId="77777777" w:rsidR="008E59BA" w:rsidRPr="008E59BA" w:rsidRDefault="008E59BA" w:rsidP="008E59BA"/>
    <w:p w14:paraId="62906D3B" w14:textId="77777777" w:rsidR="008E59BA" w:rsidRPr="008E59BA" w:rsidRDefault="008E59BA" w:rsidP="008E59BA">
      <w:r w:rsidRPr="008E59BA">
        <w:t>Question 3. As above</w:t>
      </w:r>
    </w:p>
    <w:p w14:paraId="59BB4F97" w14:textId="77777777" w:rsidR="008E59BA" w:rsidRPr="008E59BA" w:rsidRDefault="008E59BA" w:rsidP="008E59BA"/>
    <w:p w14:paraId="01E947EC" w14:textId="77777777" w:rsidR="008E59BA" w:rsidRPr="008E59BA" w:rsidRDefault="008E59BA" w:rsidP="008E59BA">
      <w:r w:rsidRPr="008E59BA">
        <w:t>Question 4. The premises would always be selling from the same point</w:t>
      </w:r>
    </w:p>
    <w:p w14:paraId="6D78EA12" w14:textId="77777777" w:rsidR="008E59BA" w:rsidRPr="008E59BA" w:rsidRDefault="008E59BA" w:rsidP="008E59BA"/>
    <w:p w14:paraId="52B89D5E" w14:textId="77777777" w:rsidR="008E59BA" w:rsidRPr="008E59BA" w:rsidRDefault="008E59BA" w:rsidP="008E59BA">
      <w:r w:rsidRPr="008E59BA">
        <w:t xml:space="preserve">Question 5. The only fixed structure at the premises that would pertain to </w:t>
      </w:r>
      <w:proofErr w:type="gramStart"/>
      <w:r w:rsidRPr="008E59BA">
        <w:t>exit</w:t>
      </w:r>
      <w:proofErr w:type="gramEnd"/>
      <w:r w:rsidRPr="008E59BA">
        <w:t xml:space="preserve"> and entrance is the wide wooden gate at the front of the site. This is closed but can be opened instantly if needed.</w:t>
      </w:r>
    </w:p>
    <w:p w14:paraId="0F79EE0D" w14:textId="77777777" w:rsidR="008E59BA" w:rsidRPr="008E59BA" w:rsidRDefault="008E59BA" w:rsidP="008E59BA"/>
    <w:p w14:paraId="53AE2676" w14:textId="77777777" w:rsidR="008E59BA" w:rsidRPr="008E59BA" w:rsidRDefault="008E59BA" w:rsidP="008E59BA">
      <w:r w:rsidRPr="008E59BA">
        <w:t>Question 6. We do not have a stage</w:t>
      </w:r>
    </w:p>
    <w:p w14:paraId="5B06707B" w14:textId="77777777" w:rsidR="008E59BA" w:rsidRPr="008E59BA" w:rsidRDefault="008E59BA" w:rsidP="008E59BA"/>
    <w:p w14:paraId="211602F1" w14:textId="77777777" w:rsidR="008E59BA" w:rsidRPr="008E59BA" w:rsidRDefault="008E59BA" w:rsidP="008E59BA">
      <w:r w:rsidRPr="008E59BA">
        <w:t xml:space="preserve">Question 7. We do not have steps, stairs or elevator. </w:t>
      </w:r>
    </w:p>
    <w:p w14:paraId="647B8C60" w14:textId="77777777" w:rsidR="008E59BA" w:rsidRPr="008E59BA" w:rsidRDefault="008E59BA" w:rsidP="008E59BA"/>
    <w:p w14:paraId="72C51AE2" w14:textId="77777777" w:rsidR="008E59BA" w:rsidRPr="008E59BA" w:rsidRDefault="008E59BA" w:rsidP="008E59BA">
      <w:r w:rsidRPr="008E59BA">
        <w:t xml:space="preserve">Question 8. We have a welfare unit onsite which has a ramp to access, including toilets and a shower. We also have external showers which have 1 step up. We also have a bus on site that is used as a library which has one step up. </w:t>
      </w:r>
    </w:p>
    <w:p w14:paraId="0EA55268" w14:textId="77777777" w:rsidR="008E59BA" w:rsidRPr="008E59BA" w:rsidRDefault="008E59BA" w:rsidP="008E59BA"/>
    <w:p w14:paraId="77570E75" w14:textId="77777777" w:rsidR="008E59BA" w:rsidRPr="008E59BA" w:rsidRDefault="008E59BA" w:rsidP="008E59BA">
      <w:r w:rsidRPr="008E59BA">
        <w:t>Question 9. Fire safety equipment. We have fire extinguishers at the staff safari tent and at the welfare unit. We have a fire sounding bell at the safari tent. We also have them in the central tent location near the communal cooking area. Smoke alarms and carbon monoxide alarms are in all facilities and tents.</w:t>
      </w:r>
    </w:p>
    <w:p w14:paraId="61D2A4EC" w14:textId="77777777" w:rsidR="008E59BA" w:rsidRPr="008E59BA" w:rsidRDefault="008E59BA" w:rsidP="008E59BA"/>
    <w:p w14:paraId="690DECD7" w14:textId="77777777" w:rsidR="008E59BA" w:rsidRPr="008E59BA" w:rsidRDefault="008E59BA" w:rsidP="008E59BA">
      <w:r w:rsidRPr="008E59BA">
        <w:t xml:space="preserve">Question 10. No kitchen, just the coffee trailer. </w:t>
      </w:r>
    </w:p>
    <w:p w14:paraId="5643DEA7" w14:textId="77777777" w:rsidR="008E59BA" w:rsidRPr="008E59BA" w:rsidRDefault="008E59BA" w:rsidP="008E59BA"/>
    <w:p w14:paraId="3271781F" w14:textId="2DC72DB1" w:rsidR="00C10B6D" w:rsidRDefault="008E59BA">
      <w:r w:rsidRPr="008E59BA">
        <w:t xml:space="preserve">You asked about the scale of events. As we are wishing to honour our </w:t>
      </w:r>
      <w:proofErr w:type="gramStart"/>
      <w:r w:rsidRPr="008E59BA">
        <w:t>neighbours</w:t>
      </w:r>
      <w:proofErr w:type="gramEnd"/>
      <w:r w:rsidRPr="008E59BA">
        <w:t xml:space="preserve"> peace and quiet we would not be looking at planning repeated events. We are looking to put on a few events open to the </w:t>
      </w:r>
      <w:proofErr w:type="gramStart"/>
      <w:r w:rsidRPr="008E59BA">
        <w:t>general public</w:t>
      </w:r>
      <w:proofErr w:type="gramEnd"/>
      <w:r w:rsidRPr="008E59BA">
        <w:t xml:space="preserve"> and some summer silent cinema screenings for the public. Those in the direct local </w:t>
      </w:r>
      <w:proofErr w:type="spellStart"/>
      <w:r w:rsidRPr="008E59BA">
        <w:t>vacinity</w:t>
      </w:r>
      <w:proofErr w:type="spellEnd"/>
      <w:r w:rsidRPr="008E59BA">
        <w:t xml:space="preserve"> will receive a discount to these events as a gesture of goodwill. We plan to use the coffee trailer to sell alcohol to our guests that stay at the glampsite each weekend, during the season which runs end of May to first week of September. We do not open in the week unless it is a special event.</w:t>
      </w:r>
    </w:p>
    <w:sectPr w:rsidR="00C10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BA"/>
    <w:rsid w:val="003A5E29"/>
    <w:rsid w:val="005F4C76"/>
    <w:rsid w:val="008E59BA"/>
    <w:rsid w:val="00C10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D33A"/>
  <w15:chartTrackingRefBased/>
  <w15:docId w15:val="{2374DEF5-ADB6-487C-88AF-F0FE1E66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9BA"/>
    <w:rPr>
      <w:rFonts w:eastAsiaTheme="majorEastAsia" w:cstheme="majorBidi"/>
      <w:color w:val="272727" w:themeColor="text1" w:themeTint="D8"/>
    </w:rPr>
  </w:style>
  <w:style w:type="paragraph" w:styleId="Title">
    <w:name w:val="Title"/>
    <w:basedOn w:val="Normal"/>
    <w:next w:val="Normal"/>
    <w:link w:val="TitleChar"/>
    <w:uiPriority w:val="10"/>
    <w:qFormat/>
    <w:rsid w:val="008E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9BA"/>
    <w:pPr>
      <w:spacing w:before="160"/>
      <w:jc w:val="center"/>
    </w:pPr>
    <w:rPr>
      <w:i/>
      <w:iCs/>
      <w:color w:val="404040" w:themeColor="text1" w:themeTint="BF"/>
    </w:rPr>
  </w:style>
  <w:style w:type="character" w:customStyle="1" w:styleId="QuoteChar">
    <w:name w:val="Quote Char"/>
    <w:basedOn w:val="DefaultParagraphFont"/>
    <w:link w:val="Quote"/>
    <w:uiPriority w:val="29"/>
    <w:rsid w:val="008E59BA"/>
    <w:rPr>
      <w:i/>
      <w:iCs/>
      <w:color w:val="404040" w:themeColor="text1" w:themeTint="BF"/>
    </w:rPr>
  </w:style>
  <w:style w:type="paragraph" w:styleId="ListParagraph">
    <w:name w:val="List Paragraph"/>
    <w:basedOn w:val="Normal"/>
    <w:uiPriority w:val="34"/>
    <w:qFormat/>
    <w:rsid w:val="008E59BA"/>
    <w:pPr>
      <w:ind w:left="720"/>
      <w:contextualSpacing/>
    </w:pPr>
  </w:style>
  <w:style w:type="character" w:styleId="IntenseEmphasis">
    <w:name w:val="Intense Emphasis"/>
    <w:basedOn w:val="DefaultParagraphFont"/>
    <w:uiPriority w:val="21"/>
    <w:qFormat/>
    <w:rsid w:val="008E59BA"/>
    <w:rPr>
      <w:i/>
      <w:iCs/>
      <w:color w:val="0F4761" w:themeColor="accent1" w:themeShade="BF"/>
    </w:rPr>
  </w:style>
  <w:style w:type="paragraph" w:styleId="IntenseQuote">
    <w:name w:val="Intense Quote"/>
    <w:basedOn w:val="Normal"/>
    <w:next w:val="Normal"/>
    <w:link w:val="IntenseQuoteChar"/>
    <w:uiPriority w:val="30"/>
    <w:qFormat/>
    <w:rsid w:val="008E5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9BA"/>
    <w:rPr>
      <w:i/>
      <w:iCs/>
      <w:color w:val="0F4761" w:themeColor="accent1" w:themeShade="BF"/>
    </w:rPr>
  </w:style>
  <w:style w:type="character" w:styleId="IntenseReference">
    <w:name w:val="Intense Reference"/>
    <w:basedOn w:val="DefaultParagraphFont"/>
    <w:uiPriority w:val="32"/>
    <w:qFormat/>
    <w:rsid w:val="008E59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99816">
      <w:bodyDiv w:val="1"/>
      <w:marLeft w:val="0"/>
      <w:marRight w:val="0"/>
      <w:marTop w:val="0"/>
      <w:marBottom w:val="0"/>
      <w:divBdr>
        <w:top w:val="none" w:sz="0" w:space="0" w:color="auto"/>
        <w:left w:val="none" w:sz="0" w:space="0" w:color="auto"/>
        <w:bottom w:val="none" w:sz="0" w:space="0" w:color="auto"/>
        <w:right w:val="none" w:sz="0" w:space="0" w:color="auto"/>
      </w:divBdr>
    </w:div>
    <w:div w:id="17102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Props1.xml><?xml version="1.0" encoding="utf-8"?>
<ds:datastoreItem xmlns:ds="http://schemas.openxmlformats.org/officeDocument/2006/customXml" ds:itemID="{CB9CA813-928B-48BC-8EDD-BAFE9D571B9D}"/>
</file>

<file path=customXml/itemProps2.xml><?xml version="1.0" encoding="utf-8"?>
<ds:datastoreItem xmlns:ds="http://schemas.openxmlformats.org/officeDocument/2006/customXml" ds:itemID="{FDA9CEF4-F031-4CC6-A44B-190ED9665706}"/>
</file>

<file path=customXml/itemProps3.xml><?xml version="1.0" encoding="utf-8"?>
<ds:datastoreItem xmlns:ds="http://schemas.openxmlformats.org/officeDocument/2006/customXml" ds:itemID="{ABC3ED63-90B7-4DE6-90B4-4C7827FD49D7}"/>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Mullarkey</dc:creator>
  <cp:keywords/>
  <dc:description/>
  <cp:lastModifiedBy>Ryan Mullarkey</cp:lastModifiedBy>
  <cp:revision>1</cp:revision>
  <dcterms:created xsi:type="dcterms:W3CDTF">2026-06-29T08:16:00Z</dcterms:created>
  <dcterms:modified xsi:type="dcterms:W3CDTF">2026-06-29T08:17:00Z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0x01010063CB75F396382D4E9CA0CCE621754F8E</vt:lpwstr>
  </property>
</Properties>
</file>